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80EEF" w14:textId="77777777" w:rsidR="00FA5BE2" w:rsidRDefault="00FA5BE2" w:rsidP="00FA5BE2">
      <w:pPr>
        <w:pStyle w:val="Body"/>
        <w:tabs>
          <w:tab w:val="left" w:pos="1080"/>
        </w:tabs>
        <w:rPr>
          <w:rFonts w:ascii="Times New Roman" w:eastAsia="Times New Roman" w:hAnsi="Times New Roman"/>
          <w:color w:val="auto"/>
          <w:sz w:val="20"/>
          <w:lang w:bidi="x-non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760C1C2" wp14:editId="75F5DD7B">
                <wp:simplePos x="0" y="0"/>
                <wp:positionH relativeFrom="page">
                  <wp:posOffset>469265</wp:posOffset>
                </wp:positionH>
                <wp:positionV relativeFrom="page">
                  <wp:posOffset>464820</wp:posOffset>
                </wp:positionV>
                <wp:extent cx="2552700" cy="9135745"/>
                <wp:effectExtent l="0" t="0" r="12700" b="825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0" cy="913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4D6DC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 Bold" w:hAnsi="Chalkboard Bold"/>
                                <w:u w:val="single"/>
                              </w:rPr>
                            </w:pPr>
                            <w:r>
                              <w:rPr>
                                <w:rFonts w:ascii="Chalkboard Bold" w:hAnsi="Chalkboard Bold"/>
                                <w:u w:val="single"/>
                              </w:rPr>
                              <w:t>Scene Size-Up</w:t>
                            </w:r>
                          </w:p>
                          <w:p w14:paraId="1853A857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Scene Safety</w:t>
                            </w:r>
                          </w:p>
                          <w:p w14:paraId="5C6DD317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General Impression</w:t>
                            </w:r>
                          </w:p>
                          <w:p w14:paraId="7C48101D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MOI or NOI</w:t>
                            </w:r>
                          </w:p>
                          <w:p w14:paraId="739F24EA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Obstacles/Extrication</w:t>
                            </w:r>
                          </w:p>
                          <w:p w14:paraId="3B5812EE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Standard Precautions</w:t>
                            </w:r>
                          </w:p>
                          <w:p w14:paraId="3CDAF9EC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Introduction/Consent</w:t>
                            </w:r>
                          </w:p>
                          <w:p w14:paraId="37B294D2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  <w:tab w:val="left" w:pos="12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Radio Call - “I will advise,” </w:t>
                            </w:r>
                          </w:p>
                          <w:p w14:paraId="59041E12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  <w:tab w:val="left" w:pos="12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</w:rPr>
                              <w:tab/>
                              <w:t>Give Location</w:t>
                            </w:r>
                          </w:p>
                          <w:p w14:paraId="0E0273F4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</w:p>
                          <w:p w14:paraId="0F272233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  <w:u w:val="single"/>
                              </w:rPr>
                              <w:t>Primary Assessment</w:t>
                            </w:r>
                          </w:p>
                          <w:p w14:paraId="6B57A7BC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 Bold" w:hAnsi="Chalkboard Bold"/>
                                <w:u w:val="single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(ABCDE’s) and radio call</w:t>
                            </w:r>
                          </w:p>
                          <w:p w14:paraId="1CCAD3C1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 w:rsidRPr="00B94BFD">
                              <w:rPr>
                                <w:rFonts w:ascii="Chalkboard" w:hAnsi="Chalkboard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halkboard" w:hAnsi="Chalkboard"/>
                              </w:rPr>
                              <w:t>irway</w:t>
                            </w:r>
                          </w:p>
                          <w:p w14:paraId="2C2A61B7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 w:rsidRPr="00B94BFD">
                              <w:rPr>
                                <w:rFonts w:ascii="Chalkboard" w:hAnsi="Chalkboard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Chalkboard" w:hAnsi="Chalkboard"/>
                              </w:rPr>
                              <w:t>reathing</w:t>
                            </w:r>
                          </w:p>
                          <w:p w14:paraId="70F371B5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 w:rsidRPr="00B94BFD">
                              <w:rPr>
                                <w:rFonts w:ascii="Chalkboard" w:hAnsi="Chalkboard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Chalkboard" w:hAnsi="Chalkboard"/>
                              </w:rPr>
                              <w:t>irculation</w:t>
                            </w:r>
                          </w:p>
                          <w:p w14:paraId="465E30DA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 w:rsidRPr="00B94BFD">
                              <w:rPr>
                                <w:rFonts w:ascii="Chalkboard" w:hAnsi="Chalkboard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Chalkboard" w:hAnsi="Chalkboard"/>
                              </w:rPr>
                              <w:t>isability (Head/</w:t>
                            </w:r>
                            <w:r w:rsidRPr="009C101B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</w:rPr>
                              <w:t>Chief Complaint)</w:t>
                            </w:r>
                          </w:p>
                          <w:p w14:paraId="2684FE07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Monitor LOR X 4</w:t>
                            </w:r>
                          </w:p>
                          <w:p w14:paraId="57121C6C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AVPU, Glasgow Coma Scale</w:t>
                            </w:r>
                          </w:p>
                          <w:p w14:paraId="6CD938D1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Shock, Stroke, Diabetes</w:t>
                            </w:r>
                          </w:p>
                          <w:p w14:paraId="6465A51B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 w:rsidRPr="00B94BFD">
                              <w:rPr>
                                <w:rFonts w:ascii="Chalkboard" w:hAnsi="Chalkboard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halkboard" w:hAnsi="Chalkboard"/>
                              </w:rPr>
                              <w:t>xpose/Examine Chief Complaint</w:t>
                            </w:r>
                          </w:p>
                          <w:p w14:paraId="2A7BEE54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</w:p>
                          <w:p w14:paraId="6F72C71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  <w:u w:val="single"/>
                              </w:rPr>
                            </w:pPr>
                            <w:r>
                              <w:rPr>
                                <w:rFonts w:ascii="Chalkboard Bold" w:hAnsi="Chalkboard Bold"/>
                                <w:u w:val="single"/>
                              </w:rPr>
                              <w:t>Secondary Assessment</w:t>
                            </w:r>
                          </w:p>
                          <w:p w14:paraId="214D58A9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Vitals, Medical History, Phys. Exam</w:t>
                            </w:r>
                          </w:p>
                          <w:p w14:paraId="2F4F1CFE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Chief Complaint (Treat later)</w:t>
                            </w:r>
                          </w:p>
                          <w:p w14:paraId="09180EB3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SAMPLE</w:t>
                            </w:r>
                          </w:p>
                          <w:p w14:paraId="7AF89502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Full Body - Head to Toe</w:t>
                            </w:r>
                          </w:p>
                          <w:p w14:paraId="2D795F78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DCAP-BTLS</w:t>
                            </w:r>
                          </w:p>
                          <w:p w14:paraId="24504E3F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Bracelets</w:t>
                            </w:r>
                          </w:p>
                          <w:p w14:paraId="37D67D96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ab/>
                              <w:t>Expose and CMS</w:t>
                            </w:r>
                          </w:p>
                          <w:p w14:paraId="3A9CADE6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OPQRST</w:t>
                            </w:r>
                          </w:p>
                          <w:p w14:paraId="27C81232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Treat Chief Complaint</w:t>
                            </w:r>
                          </w:p>
                          <w:p w14:paraId="416EC023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340"/>
                              </w:tabs>
                              <w:rPr>
                                <w:rFonts w:ascii="Chalkboard" w:hAnsi="Chalkboard"/>
                              </w:rPr>
                            </w:pPr>
                          </w:p>
                          <w:p w14:paraId="50CDCC7D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u w:val="single"/>
                              </w:rPr>
                              <w:t>Interventions (Ongoing)</w:t>
                            </w:r>
                          </w:p>
                          <w:p w14:paraId="022AC61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Treatments/Interventions</w:t>
                            </w:r>
                          </w:p>
                          <w:p w14:paraId="3DFDD1F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Manage Scene</w:t>
                            </w:r>
                          </w:p>
                          <w:p w14:paraId="4D6CF5B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Monitor Vitals</w:t>
                            </w:r>
                          </w:p>
                          <w:p w14:paraId="681BE13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Collect/Annotate Info</w:t>
                            </w:r>
                          </w:p>
                          <w:p w14:paraId="109C1CD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Communicate to Patient</w:t>
                            </w:r>
                          </w:p>
                          <w:p w14:paraId="500AB1AE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</w:p>
                          <w:p w14:paraId="454F30AF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u w:val="single"/>
                              </w:rPr>
                              <w:t>Radio Calls</w:t>
                            </w:r>
                          </w:p>
                          <w:p w14:paraId="0A0B869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Ambulance?</w:t>
                            </w:r>
                          </w:p>
                          <w:p w14:paraId="773605BF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Sex, Age, Place, Vitals</w:t>
                            </w:r>
                          </w:p>
                          <w:p w14:paraId="6E875C81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Equipment (O</w:t>
                            </w:r>
                            <w:r>
                              <w:rPr>
                                <w:rFonts w:ascii="Chalkboard" w:hAnsi="Chalkboard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halkboard" w:hAnsi="Chalkboard"/>
                              </w:rPr>
                              <w:t>)</w:t>
                            </w:r>
                          </w:p>
                          <w:p w14:paraId="59F4C543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Patrollers</w:t>
                            </w:r>
                          </w:p>
                          <w:p w14:paraId="1E4073AF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Family/Contact Info</w:t>
                            </w:r>
                          </w:p>
                          <w:p w14:paraId="29A2B9F9" w14:textId="77777777" w:rsidR="00FA5BE2" w:rsidRDefault="00FA5BE2" w:rsidP="00FA5BE2">
                            <w:pPr>
                              <w:pStyle w:val="FreeForm"/>
                              <w:widowControl w:val="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Where going - 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.95pt;margin-top:36.6pt;width:201pt;height:719.3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" filled="f" stroked="f" strokeweight="1pt">
                <v:path arrowok="t"/>
                <v:textbox inset="0,0,0,0">
                  <w:txbxContent>
                    <w:p w14:paraId="5824D6DC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 Bold" w:hAnsi="Chalkboard Bold"/>
                          <w:u w:val="single"/>
                        </w:rPr>
                      </w:pPr>
                      <w:r>
                        <w:rPr>
                          <w:rFonts w:ascii="Chalkboard Bold" w:hAnsi="Chalkboard Bold"/>
                          <w:u w:val="single"/>
                        </w:rPr>
                        <w:t>Scene Size-Up</w:t>
                      </w:r>
                    </w:p>
                    <w:p w14:paraId="1853A857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Scene Safety</w:t>
                      </w:r>
                    </w:p>
                    <w:p w14:paraId="5C6DD317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General Impression</w:t>
                      </w:r>
                    </w:p>
                    <w:p w14:paraId="7C48101D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MOI or NOI</w:t>
                      </w:r>
                    </w:p>
                    <w:p w14:paraId="739F24EA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Obstacles/Extrication</w:t>
                      </w:r>
                    </w:p>
                    <w:p w14:paraId="3B5812EE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Standard Precautions</w:t>
                      </w:r>
                    </w:p>
                    <w:p w14:paraId="3CDAF9EC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Introduction/Consent</w:t>
                      </w:r>
                    </w:p>
                    <w:p w14:paraId="37B294D2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  <w:tab w:val="left" w:pos="12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Radio Call - “I will advise,” </w:t>
                      </w:r>
                    </w:p>
                    <w:p w14:paraId="59041E12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  <w:tab w:val="left" w:pos="12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</w:r>
                      <w:r>
                        <w:rPr>
                          <w:rFonts w:ascii="Chalkboard" w:hAnsi="Chalkboard"/>
                        </w:rPr>
                        <w:tab/>
                        <w:t>Give Location</w:t>
                      </w:r>
                    </w:p>
                    <w:p w14:paraId="0E0273F4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</w:p>
                    <w:p w14:paraId="0F272233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  <w:u w:val="single"/>
                        </w:rPr>
                        <w:t>Primary Assessment</w:t>
                      </w:r>
                    </w:p>
                    <w:p w14:paraId="6B57A7BC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 Bold" w:hAnsi="Chalkboard Bold"/>
                          <w:u w:val="single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(ABCDE’s) and radio call</w:t>
                      </w:r>
                    </w:p>
                    <w:p w14:paraId="1CCAD3C1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 w:rsidRPr="00B94BFD">
                        <w:rPr>
                          <w:rFonts w:ascii="Chalkboard" w:hAnsi="Chalkboard"/>
                          <w:u w:val="single"/>
                        </w:rPr>
                        <w:t>A</w:t>
                      </w:r>
                      <w:r>
                        <w:rPr>
                          <w:rFonts w:ascii="Chalkboard" w:hAnsi="Chalkboard"/>
                        </w:rPr>
                        <w:t>irway</w:t>
                      </w:r>
                    </w:p>
                    <w:p w14:paraId="2C2A61B7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 w:rsidRPr="00B94BFD">
                        <w:rPr>
                          <w:rFonts w:ascii="Chalkboard" w:hAnsi="Chalkboard"/>
                          <w:u w:val="single"/>
                        </w:rPr>
                        <w:t>B</w:t>
                      </w:r>
                      <w:r>
                        <w:rPr>
                          <w:rFonts w:ascii="Chalkboard" w:hAnsi="Chalkboard"/>
                        </w:rPr>
                        <w:t>reathing</w:t>
                      </w:r>
                    </w:p>
                    <w:p w14:paraId="70F371B5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 w:rsidRPr="00B94BFD">
                        <w:rPr>
                          <w:rFonts w:ascii="Chalkboard" w:hAnsi="Chalkboard"/>
                          <w:u w:val="single"/>
                        </w:rPr>
                        <w:t>C</w:t>
                      </w:r>
                      <w:r>
                        <w:rPr>
                          <w:rFonts w:ascii="Chalkboard" w:hAnsi="Chalkboard"/>
                        </w:rPr>
                        <w:t>irculation</w:t>
                      </w:r>
                    </w:p>
                    <w:p w14:paraId="465E30DA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 w:rsidRPr="00B94BFD">
                        <w:rPr>
                          <w:rFonts w:ascii="Chalkboard" w:hAnsi="Chalkboard"/>
                          <w:u w:val="single"/>
                        </w:rPr>
                        <w:t>D</w:t>
                      </w:r>
                      <w:r>
                        <w:rPr>
                          <w:rFonts w:ascii="Chalkboard" w:hAnsi="Chalkboard"/>
                        </w:rPr>
                        <w:t>isability (Head/</w:t>
                      </w:r>
                      <w:r w:rsidRPr="009C101B">
                        <w:rPr>
                          <w:rFonts w:ascii="Chalkboard" w:hAnsi="Chalkboard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</w:rPr>
                        <w:t>Chief Complaint)</w:t>
                      </w:r>
                    </w:p>
                    <w:p w14:paraId="2684FE07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Monitor LOR X 4</w:t>
                      </w:r>
                    </w:p>
                    <w:p w14:paraId="57121C6C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AVPU, Glasgow Coma Scale</w:t>
                      </w:r>
                    </w:p>
                    <w:p w14:paraId="6CD938D1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Shock, Stroke, Diabetes</w:t>
                      </w:r>
                    </w:p>
                    <w:p w14:paraId="6465A51B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 w:rsidRPr="00B94BFD">
                        <w:rPr>
                          <w:rFonts w:ascii="Chalkboard" w:hAnsi="Chalkboard"/>
                          <w:u w:val="single"/>
                        </w:rPr>
                        <w:t>E</w:t>
                      </w:r>
                      <w:r>
                        <w:rPr>
                          <w:rFonts w:ascii="Chalkboard" w:hAnsi="Chalkboard"/>
                        </w:rPr>
                        <w:t>xpose/Examine Chief Complaint</w:t>
                      </w:r>
                    </w:p>
                    <w:p w14:paraId="2A7BEE54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</w:p>
                    <w:p w14:paraId="6F72C71B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  <w:u w:val="single"/>
                        </w:rPr>
                      </w:pPr>
                      <w:r>
                        <w:rPr>
                          <w:rFonts w:ascii="Chalkboard Bold" w:hAnsi="Chalkboard Bold"/>
                          <w:u w:val="single"/>
                        </w:rPr>
                        <w:t>Secondary Assessment</w:t>
                      </w:r>
                    </w:p>
                    <w:p w14:paraId="214D58A9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Vitals, Medical History, Phys. Exam</w:t>
                      </w:r>
                    </w:p>
                    <w:p w14:paraId="2F4F1CFE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Chief Complaint (Treat later)</w:t>
                      </w:r>
                    </w:p>
                    <w:p w14:paraId="09180EB3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SAMPLE</w:t>
                      </w:r>
                    </w:p>
                    <w:p w14:paraId="7AF89502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Full Body - Head to Toe</w:t>
                      </w:r>
                    </w:p>
                    <w:p w14:paraId="2D795F78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DCAP-BTLS</w:t>
                      </w:r>
                    </w:p>
                    <w:p w14:paraId="24504E3F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Bracelets</w:t>
                      </w:r>
                    </w:p>
                    <w:p w14:paraId="37D67D96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ab/>
                        <w:t>Expose and CMS</w:t>
                      </w:r>
                    </w:p>
                    <w:p w14:paraId="3A9CADE6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OPQRST</w:t>
                      </w:r>
                    </w:p>
                    <w:p w14:paraId="27C81232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Treat Chief Complaint</w:t>
                      </w:r>
                    </w:p>
                    <w:p w14:paraId="416EC023" w14:textId="77777777" w:rsidR="00FA5BE2" w:rsidRDefault="00FA5BE2" w:rsidP="00FA5BE2">
                      <w:pPr>
                        <w:pStyle w:val="FreeForm"/>
                        <w:tabs>
                          <w:tab w:val="left" w:pos="340"/>
                        </w:tabs>
                        <w:rPr>
                          <w:rFonts w:ascii="Chalkboard" w:hAnsi="Chalkboard"/>
                        </w:rPr>
                      </w:pPr>
                    </w:p>
                    <w:p w14:paraId="50CDCC7D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u w:val="single"/>
                        </w:rPr>
                        <w:t>Interventions (Ongoing)</w:t>
                      </w:r>
                    </w:p>
                    <w:p w14:paraId="022AC615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Treatments/Interventions</w:t>
                      </w:r>
                    </w:p>
                    <w:p w14:paraId="3DFDD1F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Manage Scene</w:t>
                      </w:r>
                    </w:p>
                    <w:p w14:paraId="4D6CF5BB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Monitor Vitals</w:t>
                      </w:r>
                    </w:p>
                    <w:p w14:paraId="681BE13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Collect/Annotate Info</w:t>
                      </w:r>
                    </w:p>
                    <w:p w14:paraId="109C1CD4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Communicate to Patient</w:t>
                      </w:r>
                    </w:p>
                    <w:p w14:paraId="500AB1AE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</w:p>
                    <w:p w14:paraId="454F30AF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u w:val="single"/>
                        </w:rPr>
                        <w:t>Radio Calls</w:t>
                      </w:r>
                    </w:p>
                    <w:p w14:paraId="0A0B869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Ambulance?</w:t>
                      </w:r>
                    </w:p>
                    <w:p w14:paraId="773605BF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Sex, Age, Place, Vitals</w:t>
                      </w:r>
                    </w:p>
                    <w:p w14:paraId="6E875C81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Equipment (O</w:t>
                      </w:r>
                      <w:r>
                        <w:rPr>
                          <w:rFonts w:ascii="Chalkboard" w:hAnsi="Chalkboard"/>
                          <w:vertAlign w:val="subscript"/>
                        </w:rPr>
                        <w:t>2</w:t>
                      </w:r>
                      <w:r>
                        <w:rPr>
                          <w:rFonts w:ascii="Chalkboard" w:hAnsi="Chalkboard"/>
                        </w:rPr>
                        <w:t>)</w:t>
                      </w:r>
                    </w:p>
                    <w:p w14:paraId="59F4C543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Patrollers</w:t>
                      </w:r>
                    </w:p>
                    <w:p w14:paraId="1E4073AF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Family/Contact Info</w:t>
                      </w:r>
                    </w:p>
                    <w:p w14:paraId="29A2B9F9" w14:textId="77777777" w:rsidR="00FA5BE2" w:rsidRDefault="00FA5BE2" w:rsidP="00FA5BE2">
                      <w:pPr>
                        <w:pStyle w:val="FreeForm"/>
                        <w:widowControl w:val="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Chalkboard" w:hAnsi="Chalkboard"/>
                        </w:rPr>
                        <w:t>Where going - ETA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43EA5C0" wp14:editId="2269B083">
                <wp:simplePos x="0" y="0"/>
                <wp:positionH relativeFrom="page">
                  <wp:posOffset>3111500</wp:posOffset>
                </wp:positionH>
                <wp:positionV relativeFrom="page">
                  <wp:posOffset>469900</wp:posOffset>
                </wp:positionV>
                <wp:extent cx="2197100" cy="4102100"/>
                <wp:effectExtent l="0" t="0" r="38100" b="3810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410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F3171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Be Courteous</w:t>
                            </w:r>
                          </w:p>
                          <w:p w14:paraId="4A48A7DF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Calm Patient</w:t>
                            </w:r>
                          </w:p>
                          <w:p w14:paraId="605CFE7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Reassure Patient and Family</w:t>
                            </w:r>
                          </w:p>
                          <w:p w14:paraId="6A9AD6A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Respect Family</w:t>
                            </w:r>
                          </w:p>
                          <w:p w14:paraId="512979B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Be Confident</w:t>
                            </w:r>
                          </w:p>
                          <w:p w14:paraId="3F2F526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Follow Your Training Steps</w:t>
                            </w:r>
                          </w:p>
                          <w:p w14:paraId="1578E2A2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Give Directions</w:t>
                            </w:r>
                          </w:p>
                          <w:p w14:paraId="599B109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Keep Detailed Records</w:t>
                            </w:r>
                          </w:p>
                          <w:p w14:paraId="2CD7F2A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Clear Radio Communications</w:t>
                            </w:r>
                          </w:p>
                          <w:p w14:paraId="7384D84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Move Quickly</w:t>
                            </w:r>
                          </w:p>
                          <w:p w14:paraId="4A6A971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Pack and Go</w:t>
                            </w:r>
                          </w:p>
                          <w:p w14:paraId="7633A2F9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Ongoing Assessment</w:t>
                            </w:r>
                          </w:p>
                          <w:p w14:paraId="36002531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Vitals, Vitals, Vitals</w:t>
                            </w:r>
                          </w:p>
                          <w:p w14:paraId="3E9F90A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Monitor and Reassess</w:t>
                            </w:r>
                          </w:p>
                          <w:p w14:paraId="0A7D5E4B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1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ab/>
                              <w:t>3 - 5 Minutes - Unstable</w:t>
                            </w:r>
                          </w:p>
                          <w:p w14:paraId="06970DE2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1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ab/>
                              <w:t>10 - 15 Minutes – Stable</w:t>
                            </w:r>
                          </w:p>
                          <w:p w14:paraId="6BFC5823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1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</w:p>
                          <w:p w14:paraId="4ACE2A07" w14:textId="77777777" w:rsidR="00FA5BE2" w:rsidRPr="00BF286B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  <w:b/>
                                <w:i/>
                                <w:u w:val="single"/>
                              </w:rPr>
                            </w:pPr>
                            <w:r w:rsidRPr="00BF286B">
                              <w:rPr>
                                <w:rFonts w:ascii="Chalkboard" w:hAnsi="Chalkboard"/>
                                <w:b/>
                                <w:i/>
                                <w:u w:val="single"/>
                              </w:rPr>
                              <w:t>Assume Multiple Injuries</w:t>
                            </w:r>
                          </w:p>
                          <w:p w14:paraId="622F3D5C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1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</w:p>
                          <w:p w14:paraId="4951E510" w14:textId="77777777" w:rsidR="00FA5BE2" w:rsidRDefault="00FA5BE2" w:rsidP="00FA5BE2">
                            <w:pPr>
                              <w:pStyle w:val="FreeForm"/>
                              <w:tabs>
                                <w:tab w:val="left" w:pos="140"/>
                              </w:tabs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ab/>
                            </w:r>
                          </w:p>
                          <w:p w14:paraId="65CD6D34" w14:textId="77777777" w:rsidR="00FA5BE2" w:rsidRDefault="00FA5BE2" w:rsidP="00FA5BE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45pt;margin-top:37pt;width:173pt;height:323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" filled="f" strokeweight="1pt">
                <v:path arrowok="t"/>
                <v:textbox inset="0,0,0,0">
                  <w:txbxContent>
                    <w:p w14:paraId="43EF3171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Be Courteous</w:t>
                      </w:r>
                    </w:p>
                    <w:p w14:paraId="4A48A7DF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Calm Patient</w:t>
                      </w:r>
                    </w:p>
                    <w:p w14:paraId="605CFE76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Reassure Patient and Family</w:t>
                      </w:r>
                    </w:p>
                    <w:p w14:paraId="6A9AD6A5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Respect Family</w:t>
                      </w:r>
                    </w:p>
                    <w:p w14:paraId="512979B7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Be Confident</w:t>
                      </w:r>
                    </w:p>
                    <w:p w14:paraId="3F2F5266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Follow Your Training Steps</w:t>
                      </w:r>
                    </w:p>
                    <w:p w14:paraId="1578E2A2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Give Directions</w:t>
                      </w:r>
                    </w:p>
                    <w:p w14:paraId="599B1094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Keep Detailed Records</w:t>
                      </w:r>
                    </w:p>
                    <w:p w14:paraId="2CD7F2A8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Clear Radio Communications</w:t>
                      </w:r>
                    </w:p>
                    <w:p w14:paraId="7384D84A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Move Quickly</w:t>
                      </w:r>
                    </w:p>
                    <w:p w14:paraId="4A6A971A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Pack and Go</w:t>
                      </w:r>
                    </w:p>
                    <w:p w14:paraId="7633A2F9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Ongoing Assessment</w:t>
                      </w:r>
                    </w:p>
                    <w:p w14:paraId="36002531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Vitals, Vitals, Vitals</w:t>
                      </w:r>
                    </w:p>
                    <w:p w14:paraId="3E9F90A8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Monitor and Reassess</w:t>
                      </w:r>
                    </w:p>
                    <w:p w14:paraId="0A7D5E4B" w14:textId="77777777" w:rsidR="00FA5BE2" w:rsidRDefault="00FA5BE2" w:rsidP="00FA5BE2">
                      <w:pPr>
                        <w:pStyle w:val="FreeForm"/>
                        <w:tabs>
                          <w:tab w:val="left" w:pos="140"/>
                        </w:tabs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ab/>
                        <w:t>3 - 5 Minutes - Unstable</w:t>
                      </w:r>
                    </w:p>
                    <w:p w14:paraId="06970DE2" w14:textId="77777777" w:rsidR="00FA5BE2" w:rsidRDefault="00FA5BE2" w:rsidP="00FA5BE2">
                      <w:pPr>
                        <w:pStyle w:val="FreeForm"/>
                        <w:tabs>
                          <w:tab w:val="left" w:pos="140"/>
                        </w:tabs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ab/>
                        <w:t>10 - 15 Minutes – Stable</w:t>
                      </w:r>
                    </w:p>
                    <w:p w14:paraId="6BFC5823" w14:textId="77777777" w:rsidR="00FA5BE2" w:rsidRDefault="00FA5BE2" w:rsidP="00FA5BE2">
                      <w:pPr>
                        <w:pStyle w:val="FreeForm"/>
                        <w:tabs>
                          <w:tab w:val="left" w:pos="140"/>
                        </w:tabs>
                        <w:rPr>
                          <w:rFonts w:ascii="Chalkboard Bold" w:hAnsi="Chalkboard Bold"/>
                        </w:rPr>
                      </w:pPr>
                    </w:p>
                    <w:p w14:paraId="4ACE2A07" w14:textId="77777777" w:rsidR="00FA5BE2" w:rsidRPr="00BF286B" w:rsidRDefault="00FA5BE2" w:rsidP="00FA5BE2">
                      <w:pPr>
                        <w:pStyle w:val="FreeForm"/>
                        <w:rPr>
                          <w:rFonts w:ascii="Chalkboard" w:hAnsi="Chalkboard"/>
                          <w:b/>
                          <w:i/>
                          <w:u w:val="single"/>
                        </w:rPr>
                      </w:pPr>
                      <w:r w:rsidRPr="00BF286B">
                        <w:rPr>
                          <w:rFonts w:ascii="Chalkboard" w:hAnsi="Chalkboard"/>
                          <w:b/>
                          <w:i/>
                          <w:u w:val="single"/>
                        </w:rPr>
                        <w:t>Assume Multiple Injuries</w:t>
                      </w:r>
                    </w:p>
                    <w:p w14:paraId="622F3D5C" w14:textId="77777777" w:rsidR="00FA5BE2" w:rsidRDefault="00FA5BE2" w:rsidP="00FA5BE2">
                      <w:pPr>
                        <w:pStyle w:val="FreeForm"/>
                        <w:tabs>
                          <w:tab w:val="left" w:pos="140"/>
                        </w:tabs>
                        <w:rPr>
                          <w:rFonts w:ascii="Chalkboard Bold" w:hAnsi="Chalkboard Bold"/>
                        </w:rPr>
                      </w:pPr>
                    </w:p>
                    <w:p w14:paraId="4951E510" w14:textId="77777777" w:rsidR="00FA5BE2" w:rsidRDefault="00FA5BE2" w:rsidP="00FA5BE2">
                      <w:pPr>
                        <w:pStyle w:val="FreeForm"/>
                        <w:tabs>
                          <w:tab w:val="left" w:pos="140"/>
                        </w:tabs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ab/>
                      </w:r>
                    </w:p>
                    <w:p w14:paraId="65CD6D34" w14:textId="77777777" w:rsidR="00FA5BE2" w:rsidRDefault="00FA5BE2" w:rsidP="00FA5BE2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BA54B82" wp14:editId="1F4EA3BA">
                <wp:simplePos x="0" y="0"/>
                <wp:positionH relativeFrom="page">
                  <wp:posOffset>3111500</wp:posOffset>
                </wp:positionH>
                <wp:positionV relativeFrom="page">
                  <wp:posOffset>4699000</wp:posOffset>
                </wp:positionV>
                <wp:extent cx="2197100" cy="4902200"/>
                <wp:effectExtent l="0" t="0" r="38100" b="2540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490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F440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Glasgow Coma Scale</w:t>
                            </w:r>
                          </w:p>
                          <w:p w14:paraId="69217D8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Motor</w:t>
                            </w:r>
                          </w:p>
                          <w:p w14:paraId="44D9C53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6 - Obeys commands</w:t>
                            </w:r>
                          </w:p>
                          <w:p w14:paraId="716F9DA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5 - Localizes to stimuli</w:t>
                            </w:r>
                          </w:p>
                          <w:p w14:paraId="6200053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4 - Withdraws for stimuli</w:t>
                            </w:r>
                          </w:p>
                          <w:p w14:paraId="35D5822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3 - Abnormal flexion</w:t>
                            </w:r>
                          </w:p>
                          <w:p w14:paraId="5AEDC95C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2 - Extensor response</w:t>
                            </w:r>
                          </w:p>
                          <w:p w14:paraId="6F52B00D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1 - No response</w:t>
                            </w:r>
                          </w:p>
                          <w:p w14:paraId="5238D69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</w:p>
                          <w:p w14:paraId="698C2542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Verbal Response</w:t>
                            </w:r>
                          </w:p>
                          <w:p w14:paraId="407E31BD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5 - Alert and oriented</w:t>
                            </w:r>
                          </w:p>
                          <w:p w14:paraId="4446F48E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4 - Confused yet coherent</w:t>
                            </w:r>
                          </w:p>
                          <w:p w14:paraId="7120BDB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3 - Inappropriate words</w:t>
                            </w:r>
                          </w:p>
                          <w:p w14:paraId="101AA59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2 - Incomprehensible sounds</w:t>
                            </w:r>
                          </w:p>
                          <w:p w14:paraId="694F6DC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1 - No sounds</w:t>
                            </w:r>
                          </w:p>
                          <w:p w14:paraId="2733D9B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</w:p>
                          <w:p w14:paraId="0B341A93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Eye Opening</w:t>
                            </w:r>
                          </w:p>
                          <w:p w14:paraId="68EC2BC1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4 - Spontaneous eye opening</w:t>
                            </w:r>
                          </w:p>
                          <w:p w14:paraId="4757675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3 - Eyes open to speech</w:t>
                            </w:r>
                          </w:p>
                          <w:p w14:paraId="7F24B22C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2 - Eyes open to pain</w:t>
                            </w:r>
                          </w:p>
                          <w:p w14:paraId="3DD430F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1 - No eye opening</w:t>
                            </w:r>
                          </w:p>
                          <w:p w14:paraId="1066DAEF" w14:textId="77777777" w:rsidR="00FA5BE2" w:rsidRDefault="00FA5BE2" w:rsidP="00FA5BE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45pt;margin-top:370pt;width:173pt;height:386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" filled="f" strokeweight="1pt">
                <v:path arrowok="t"/>
                <v:textbox inset="0,0,0,0">
                  <w:txbxContent>
                    <w:p w14:paraId="6F3F4406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Glasgow Coma Scale</w:t>
                      </w:r>
                    </w:p>
                    <w:p w14:paraId="69217D88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Motor</w:t>
                      </w:r>
                    </w:p>
                    <w:p w14:paraId="44D9C537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6 - Obeys commands</w:t>
                      </w:r>
                    </w:p>
                    <w:p w14:paraId="716F9DA7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5 - Localizes to stimuli</w:t>
                      </w:r>
                    </w:p>
                    <w:p w14:paraId="6200053B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4 - Withdraws for stimuli</w:t>
                      </w:r>
                    </w:p>
                    <w:p w14:paraId="35D5822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3 - Abnormal flexion</w:t>
                      </w:r>
                    </w:p>
                    <w:p w14:paraId="5AEDC95C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2 - Extensor response</w:t>
                      </w:r>
                    </w:p>
                    <w:p w14:paraId="6F52B00D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1 - No response</w:t>
                      </w:r>
                    </w:p>
                    <w:p w14:paraId="5238D69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</w:p>
                    <w:p w14:paraId="698C2542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Verbal Response</w:t>
                      </w:r>
                    </w:p>
                    <w:p w14:paraId="407E31BD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5 - Alert and oriented</w:t>
                      </w:r>
                    </w:p>
                    <w:p w14:paraId="4446F48E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4 - Confused yet coherent</w:t>
                      </w:r>
                    </w:p>
                    <w:p w14:paraId="7120BDB4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3 - Inappropriate words</w:t>
                      </w:r>
                    </w:p>
                    <w:p w14:paraId="101AA59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2 - Incomprehensible sounds</w:t>
                      </w:r>
                    </w:p>
                    <w:p w14:paraId="694F6DCA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1 - No sounds</w:t>
                      </w:r>
                    </w:p>
                    <w:p w14:paraId="2733D9B7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</w:p>
                    <w:p w14:paraId="0B341A93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Eye Opening</w:t>
                      </w:r>
                    </w:p>
                    <w:p w14:paraId="68EC2BC1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4 - Spontaneous eye opening</w:t>
                      </w:r>
                    </w:p>
                    <w:p w14:paraId="4757675A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3 - Eyes open to speech</w:t>
                      </w:r>
                    </w:p>
                    <w:p w14:paraId="7F24B22C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2 - Eyes open to pain</w:t>
                      </w:r>
                    </w:p>
                    <w:p w14:paraId="3DD430F4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1 - No eye opening</w:t>
                      </w:r>
                    </w:p>
                    <w:p w14:paraId="1066DAEF" w14:textId="77777777" w:rsidR="00FA5BE2" w:rsidRDefault="00FA5BE2" w:rsidP="00FA5BE2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6EBE6D2" wp14:editId="4302CE5F">
                <wp:simplePos x="0" y="0"/>
                <wp:positionH relativeFrom="page">
                  <wp:posOffset>5397500</wp:posOffset>
                </wp:positionH>
                <wp:positionV relativeFrom="page">
                  <wp:posOffset>469900</wp:posOffset>
                </wp:positionV>
                <wp:extent cx="1905000" cy="913130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91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E61C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AVPU</w:t>
                            </w:r>
                          </w:p>
                          <w:p w14:paraId="6E0A793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A - Alert</w:t>
                            </w:r>
                          </w:p>
                          <w:p w14:paraId="22D9365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V - Verbal</w:t>
                            </w:r>
                          </w:p>
                          <w:p w14:paraId="02061E6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 - Pain</w:t>
                            </w:r>
                          </w:p>
                          <w:p w14:paraId="3FC8AF0E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U - Unresponsive</w:t>
                            </w:r>
                          </w:p>
                          <w:p w14:paraId="10F085EE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764EBDC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SAMPLE</w:t>
                            </w:r>
                          </w:p>
                          <w:p w14:paraId="45D32541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 - Signs and Symptoms</w:t>
                            </w:r>
                          </w:p>
                          <w:p w14:paraId="5048FDA9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A - Allergies</w:t>
                            </w:r>
                          </w:p>
                          <w:p w14:paraId="1B382E7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M - Medications</w:t>
                            </w:r>
                          </w:p>
                          <w:p w14:paraId="555A43B2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 - Past Medical History</w:t>
                            </w:r>
                          </w:p>
                          <w:p w14:paraId="02E3E8AC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L - Last Oral Intake</w:t>
                            </w:r>
                          </w:p>
                          <w:p w14:paraId="7C61BC43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 - Events Leading Up To...</w:t>
                            </w:r>
                          </w:p>
                          <w:p w14:paraId="4C8055DF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726B1C6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OPQRST</w:t>
                            </w:r>
                          </w:p>
                          <w:p w14:paraId="122DBE2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O - Onset</w:t>
                            </w:r>
                          </w:p>
                          <w:p w14:paraId="7FE518D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 - Provoking Factors</w:t>
                            </w:r>
                          </w:p>
                          <w:p w14:paraId="12F5CF50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Q - Quality</w:t>
                            </w:r>
                          </w:p>
                          <w:p w14:paraId="7B1EEB5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R - Radiation</w:t>
                            </w:r>
                          </w:p>
                          <w:p w14:paraId="6C36E95A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 - Severity</w:t>
                            </w:r>
                            <w:r>
                              <w:rPr>
                                <w:rFonts w:ascii="Chalkboard" w:hAnsi="Chalkboard"/>
                              </w:rPr>
                              <w:cr/>
                              <w:t>T - Time</w:t>
                            </w:r>
                          </w:p>
                          <w:p w14:paraId="11A31B02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394FD233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463FCA64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DCAP-BTLS</w:t>
                            </w:r>
                          </w:p>
                          <w:p w14:paraId="18442C55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D - Deformities</w:t>
                            </w:r>
                          </w:p>
                          <w:p w14:paraId="0A656FB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C - Contusions</w:t>
                            </w:r>
                          </w:p>
                          <w:p w14:paraId="707C0AE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A - Abrasions</w:t>
                            </w:r>
                          </w:p>
                          <w:p w14:paraId="61BB6C67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 - Punctures</w:t>
                            </w:r>
                          </w:p>
                          <w:p w14:paraId="6E3A8AA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B - Burns/Bleeding</w:t>
                            </w:r>
                          </w:p>
                          <w:p w14:paraId="56E5FD5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T - Tenderness</w:t>
                            </w:r>
                          </w:p>
                          <w:p w14:paraId="5034AFF9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L - Lacerations</w:t>
                            </w:r>
                          </w:p>
                          <w:p w14:paraId="104FB43C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 - Swelling</w:t>
                            </w:r>
                          </w:p>
                          <w:p w14:paraId="5CC20DEE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1B9D3CC7" w14:textId="77777777" w:rsidR="00FA5BE2" w:rsidRDefault="00FA5BE2" w:rsidP="00FA5BE2">
                            <w:pPr>
                              <w:pStyle w:val="FreeForm"/>
                            </w:pPr>
                          </w:p>
                          <w:p w14:paraId="7A31658C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 Bold" w:hAnsi="Chalkboard Bold"/>
                              </w:rPr>
                            </w:pPr>
                            <w:r>
                              <w:rPr>
                                <w:rFonts w:ascii="Chalkboard Bold" w:hAnsi="Chalkboard Bold"/>
                              </w:rPr>
                              <w:t>PERRL</w:t>
                            </w:r>
                          </w:p>
                          <w:p w14:paraId="5411A21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 - Pupils</w:t>
                            </w:r>
                          </w:p>
                          <w:p w14:paraId="438464D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 - Equal</w:t>
                            </w:r>
                          </w:p>
                          <w:p w14:paraId="491D31B8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R - Round</w:t>
                            </w:r>
                          </w:p>
                          <w:p w14:paraId="000940BB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R - Reactive (to)</w:t>
                            </w:r>
                          </w:p>
                          <w:p w14:paraId="7E04F416" w14:textId="77777777" w:rsidR="00FA5BE2" w:rsidRDefault="00FA5BE2" w:rsidP="00FA5BE2">
                            <w:pPr>
                              <w:pStyle w:val="FreeForm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L - Light</w:t>
                            </w:r>
                          </w:p>
                          <w:p w14:paraId="1F14EC01" w14:textId="77777777" w:rsidR="00FA5BE2" w:rsidRDefault="00FA5BE2" w:rsidP="00FA5BE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  <w:p w14:paraId="00AE94CB" w14:textId="77777777" w:rsidR="00FA5BE2" w:rsidRPr="00607D8E" w:rsidRDefault="00FA5BE2" w:rsidP="00FA5BE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</w:pPr>
                            <w:r w:rsidRPr="00607D8E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  <w:t>Check – Call - Care</w:t>
                            </w:r>
                          </w:p>
                          <w:p w14:paraId="448EEC97" w14:textId="77777777" w:rsidR="00FA5BE2" w:rsidRDefault="00FA5BE2" w:rsidP="00FA5BE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  <w:p w14:paraId="3A172337" w14:textId="77777777" w:rsidR="00FA5BE2" w:rsidRDefault="00FA5BE2" w:rsidP="00FA5BE2">
                            <w:pPr>
                              <w:pStyle w:val="FreeForm"/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</w:pPr>
                            <w:r w:rsidRPr="00607D8E"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  <w:t>Be</w:t>
                            </w:r>
                            <w:r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  <w:t xml:space="preserve"> </w:t>
                            </w:r>
                            <w:r w:rsidRPr="00607D8E"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  <w:t>Professional</w:t>
                            </w:r>
                          </w:p>
                          <w:p w14:paraId="24AEC96D" w14:textId="77777777" w:rsidR="00FA5BE2" w:rsidRPr="00607D8E" w:rsidRDefault="00FA5BE2" w:rsidP="00FA5BE2">
                            <w:pPr>
                              <w:pStyle w:val="FreeForm"/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color w:val="auto"/>
                                <w:sz w:val="28"/>
                                <w:szCs w:val="28"/>
                                <w:lang w:bidi="x-none"/>
                              </w:rPr>
                              <w:t>No Hiding - 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25pt;margin-top:37pt;width:150pt;height:719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" filled="f" stroked="f" strokeweight="1pt">
                <v:path arrowok="t"/>
                <v:textbox inset="0,0,0,0">
                  <w:txbxContent>
                    <w:p w14:paraId="244E61CB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AVPU</w:t>
                      </w:r>
                    </w:p>
                    <w:p w14:paraId="6E0A7937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A - Alert</w:t>
                      </w:r>
                    </w:p>
                    <w:p w14:paraId="22D93655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V - Verbal</w:t>
                      </w:r>
                    </w:p>
                    <w:p w14:paraId="02061E65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 - Pain</w:t>
                      </w:r>
                    </w:p>
                    <w:p w14:paraId="3FC8AF0E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U - Unresponsive</w:t>
                      </w:r>
                    </w:p>
                    <w:p w14:paraId="10F085EE" w14:textId="77777777" w:rsidR="00FA5BE2" w:rsidRDefault="00FA5BE2" w:rsidP="00FA5BE2">
                      <w:pPr>
                        <w:pStyle w:val="FreeForm"/>
                      </w:pPr>
                    </w:p>
                    <w:p w14:paraId="764EBDC5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SAMPLE</w:t>
                      </w:r>
                    </w:p>
                    <w:p w14:paraId="45D32541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 - Signs and Symptoms</w:t>
                      </w:r>
                    </w:p>
                    <w:p w14:paraId="5048FDA9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A - Allergies</w:t>
                      </w:r>
                    </w:p>
                    <w:p w14:paraId="1B382E7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M - Medications</w:t>
                      </w:r>
                    </w:p>
                    <w:p w14:paraId="555A43B2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 - Past Medical History</w:t>
                      </w:r>
                    </w:p>
                    <w:p w14:paraId="02E3E8AC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L - Last Oral Intake</w:t>
                      </w:r>
                    </w:p>
                    <w:p w14:paraId="7C61BC43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 - Events Leading Up To...</w:t>
                      </w:r>
                    </w:p>
                    <w:p w14:paraId="4C8055DF" w14:textId="77777777" w:rsidR="00FA5BE2" w:rsidRDefault="00FA5BE2" w:rsidP="00FA5BE2">
                      <w:pPr>
                        <w:pStyle w:val="FreeForm"/>
                      </w:pPr>
                    </w:p>
                    <w:p w14:paraId="726B1C68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OPQRST</w:t>
                      </w:r>
                    </w:p>
                    <w:p w14:paraId="122DBE2A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O - Onset</w:t>
                      </w:r>
                    </w:p>
                    <w:p w14:paraId="7FE518D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 - Provoking Factors</w:t>
                      </w:r>
                    </w:p>
                    <w:p w14:paraId="12F5CF50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Q - Quality</w:t>
                      </w:r>
                    </w:p>
                    <w:p w14:paraId="7B1EEB54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R - Radiation</w:t>
                      </w:r>
                    </w:p>
                    <w:p w14:paraId="6C36E95A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 - Severity</w:t>
                      </w:r>
                      <w:r>
                        <w:rPr>
                          <w:rFonts w:ascii="Chalkboard" w:hAnsi="Chalkboard"/>
                        </w:rPr>
                        <w:cr/>
                        <w:t>T - Time</w:t>
                      </w:r>
                    </w:p>
                    <w:p w14:paraId="11A31B02" w14:textId="77777777" w:rsidR="00FA5BE2" w:rsidRDefault="00FA5BE2" w:rsidP="00FA5BE2">
                      <w:pPr>
                        <w:pStyle w:val="FreeForm"/>
                      </w:pPr>
                    </w:p>
                    <w:p w14:paraId="394FD233" w14:textId="77777777" w:rsidR="00FA5BE2" w:rsidRDefault="00FA5BE2" w:rsidP="00FA5BE2">
                      <w:pPr>
                        <w:pStyle w:val="FreeForm"/>
                      </w:pPr>
                    </w:p>
                    <w:p w14:paraId="463FCA64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DCAP-BTLS</w:t>
                      </w:r>
                    </w:p>
                    <w:p w14:paraId="18442C55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D - Deformities</w:t>
                      </w:r>
                    </w:p>
                    <w:p w14:paraId="0A656FBB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C - Contusions</w:t>
                      </w:r>
                    </w:p>
                    <w:p w14:paraId="707C0AE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A - Abrasions</w:t>
                      </w:r>
                    </w:p>
                    <w:p w14:paraId="61BB6C67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 - Punctures</w:t>
                      </w:r>
                    </w:p>
                    <w:p w14:paraId="6E3A8AA6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B - Burns/Bleeding</w:t>
                      </w:r>
                    </w:p>
                    <w:p w14:paraId="56E5FD56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T - Tenderness</w:t>
                      </w:r>
                    </w:p>
                    <w:p w14:paraId="5034AFF9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L - Lacerations</w:t>
                      </w:r>
                    </w:p>
                    <w:p w14:paraId="104FB43C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 - Swelling</w:t>
                      </w:r>
                    </w:p>
                    <w:p w14:paraId="5CC20DEE" w14:textId="77777777" w:rsidR="00FA5BE2" w:rsidRDefault="00FA5BE2" w:rsidP="00FA5BE2">
                      <w:pPr>
                        <w:pStyle w:val="FreeForm"/>
                      </w:pPr>
                    </w:p>
                    <w:p w14:paraId="1B9D3CC7" w14:textId="77777777" w:rsidR="00FA5BE2" w:rsidRDefault="00FA5BE2" w:rsidP="00FA5BE2">
                      <w:pPr>
                        <w:pStyle w:val="FreeForm"/>
                      </w:pPr>
                    </w:p>
                    <w:p w14:paraId="7A31658C" w14:textId="77777777" w:rsidR="00FA5BE2" w:rsidRDefault="00FA5BE2" w:rsidP="00FA5BE2">
                      <w:pPr>
                        <w:pStyle w:val="FreeForm"/>
                        <w:rPr>
                          <w:rFonts w:ascii="Chalkboard Bold" w:hAnsi="Chalkboard Bold"/>
                        </w:rPr>
                      </w:pPr>
                      <w:r>
                        <w:rPr>
                          <w:rFonts w:ascii="Chalkboard Bold" w:hAnsi="Chalkboard Bold"/>
                        </w:rPr>
                        <w:t>PERRL</w:t>
                      </w:r>
                    </w:p>
                    <w:p w14:paraId="5411A21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 - Pupils</w:t>
                      </w:r>
                    </w:p>
                    <w:p w14:paraId="438464D6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 - Equal</w:t>
                      </w:r>
                    </w:p>
                    <w:p w14:paraId="491D31B8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R - Round</w:t>
                      </w:r>
                    </w:p>
                    <w:p w14:paraId="000940BB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R - Reactive (to)</w:t>
                      </w:r>
                    </w:p>
                    <w:p w14:paraId="7E04F416" w14:textId="77777777" w:rsidR="00FA5BE2" w:rsidRDefault="00FA5BE2" w:rsidP="00FA5BE2">
                      <w:pPr>
                        <w:pStyle w:val="FreeForm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L - Light</w:t>
                      </w:r>
                    </w:p>
                    <w:p w14:paraId="1F14EC01" w14:textId="77777777" w:rsidR="00FA5BE2" w:rsidRDefault="00FA5BE2" w:rsidP="00FA5BE2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  <w:p w14:paraId="00AE94CB" w14:textId="77777777" w:rsidR="00FA5BE2" w:rsidRPr="00607D8E" w:rsidRDefault="00FA5BE2" w:rsidP="00FA5BE2">
                      <w:pPr>
                        <w:pStyle w:val="FreeForm"/>
                        <w:rPr>
                          <w:rFonts w:ascii="Times New Roman" w:eastAsia="Times New Roman" w:hAnsi="Times New Roman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</w:pPr>
                      <w:r w:rsidRPr="00607D8E">
                        <w:rPr>
                          <w:rFonts w:ascii="Times New Roman" w:eastAsia="Times New Roman" w:hAnsi="Times New Roman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  <w:t>Check – Call - Care</w:t>
                      </w:r>
                    </w:p>
                    <w:p w14:paraId="448EEC97" w14:textId="77777777" w:rsidR="00FA5BE2" w:rsidRDefault="00FA5BE2" w:rsidP="00FA5BE2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  <w:p w14:paraId="3A172337" w14:textId="77777777" w:rsidR="00FA5BE2" w:rsidRDefault="00FA5BE2" w:rsidP="00FA5BE2">
                      <w:pPr>
                        <w:pStyle w:val="FreeForm"/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</w:pPr>
                      <w:r w:rsidRPr="00607D8E"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  <w:t>Be</w:t>
                      </w:r>
                      <w:r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  <w:t xml:space="preserve"> </w:t>
                      </w:r>
                      <w:r w:rsidRPr="00607D8E"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  <w:t>Professional</w:t>
                      </w:r>
                    </w:p>
                    <w:p w14:paraId="24AEC96D" w14:textId="77777777" w:rsidR="00FA5BE2" w:rsidRPr="00607D8E" w:rsidRDefault="00FA5BE2" w:rsidP="00FA5BE2">
                      <w:pPr>
                        <w:pStyle w:val="FreeForm"/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color w:val="auto"/>
                          <w:sz w:val="28"/>
                          <w:szCs w:val="28"/>
                          <w:lang w:bidi="x-none"/>
                        </w:rPr>
                        <w:t>No Hiding - Act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1C1BA38" w14:textId="77777777" w:rsidR="00C35E45" w:rsidRDefault="00FA5BE2">
      <w:r>
        <w:rPr>
          <w:rFonts w:eastAsia="Times New Roman"/>
          <w:noProof/>
        </w:rPr>
        <w:drawing>
          <wp:inline distT="0" distB="0" distL="0" distR="0" wp14:anchorId="5DB3E24F" wp14:editId="58FDDBB2">
            <wp:extent cx="5454869" cy="4394200"/>
            <wp:effectExtent l="0" t="0" r="6350" b="0"/>
            <wp:docPr id="6" name="Picture 6" descr="Macintosh SSD:Users:Theodore:Desktop: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Theodore:Desktop: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36" cy="43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D68E" w14:textId="77777777" w:rsidR="00FA5BE2" w:rsidRDefault="00FA5BE2">
      <w:r>
        <w:rPr>
          <w:rFonts w:eastAsia="Times New Roman"/>
          <w:noProof/>
        </w:rPr>
        <w:drawing>
          <wp:inline distT="0" distB="0" distL="0" distR="0" wp14:anchorId="1DE22431" wp14:editId="07932E31">
            <wp:extent cx="5423535" cy="4337685"/>
            <wp:effectExtent l="0" t="0" r="12065" b="5715"/>
            <wp:docPr id="5" name="Picture 5" descr="Macintosh SSD:Users:Theodore:Desktop:Infographics-Mod2-RE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Theodore:Desktop:Infographics-Mod2-REV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77" cy="433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BE2">
      <w:pgSz w:w="12240" w:h="15840"/>
      <w:pgMar w:top="720" w:right="720" w:bottom="720" w:left="72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AppleSystemUIFont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Lucida Grande">
    <w:panose1 w:val="020B0600040502020204"/>
    <w:charset w:val="00"/>
    <w:family w:val="roman"/>
    <w:notTrueType/>
    <w:pitch w:val="default"/>
  </w:font>
  <w:font w:name="Chalkboard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2"/>
    <w:rsid w:val="002A333C"/>
    <w:rsid w:val="00C35E45"/>
    <w:rsid w:val="00F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451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Arial Unicode MS" w:hAnsi="Georgia" w:cs="AppleSystemUIFont"/>
        <w:color w:val="353535"/>
        <w:sz w:val="28"/>
        <w:szCs w:val="28"/>
        <w:u w:color="00000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color w:val="auto"/>
      <w:sz w:val="20"/>
      <w:szCs w:val="2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5BE2"/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paragraph" w:customStyle="1" w:styleId="FreeForm">
    <w:name w:val="Free Form"/>
    <w:rsid w:val="00FA5BE2"/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E2"/>
    <w:rPr>
      <w:rFonts w:ascii="Lucida Grande" w:hAnsi="Lucida Grande" w:cs="Times New Roman"/>
      <w:color w:val="auto"/>
      <w:sz w:val="18"/>
      <w:szCs w:val="18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Arial Unicode MS" w:hAnsi="Georgia" w:cs="AppleSystemUIFont"/>
        <w:color w:val="353535"/>
        <w:sz w:val="28"/>
        <w:szCs w:val="28"/>
        <w:u w:color="00000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color w:val="auto"/>
      <w:sz w:val="20"/>
      <w:szCs w:val="2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5BE2"/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paragraph" w:customStyle="1" w:styleId="FreeForm">
    <w:name w:val="Free Form"/>
    <w:rsid w:val="00FA5BE2"/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E2"/>
    <w:rPr>
      <w:rFonts w:ascii="Lucida Grande" w:hAnsi="Lucida Grande" w:cs="Times New Roman"/>
      <w:color w:val="auto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Macintosh Word</Application>
  <DocSecurity>0</DocSecurity>
  <Lines>1</Lines>
  <Paragraphs>1</Paragraphs>
  <ScaleCrop>false</ScaleCrop>
  <Company>Pottsville Area School District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Catranis</dc:creator>
  <cp:keywords/>
  <dc:description/>
  <cp:lastModifiedBy>Ted Catranis</cp:lastModifiedBy>
  <cp:revision>2</cp:revision>
  <dcterms:created xsi:type="dcterms:W3CDTF">2019-05-16T13:09:00Z</dcterms:created>
  <dcterms:modified xsi:type="dcterms:W3CDTF">2019-05-16T13:09:00Z</dcterms:modified>
</cp:coreProperties>
</file>